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textAlignment w:val="auto"/>
        <w:rPr>
          <w:rFonts w:hint="eastAsia" w:ascii="楷体" w:hAnsi="楷体" w:eastAsia="楷体" w:cs="楷体"/>
          <w:sz w:val="32"/>
          <w:szCs w:val="32"/>
          <w:lang w:val="en" w:eastAsia="zh-CN"/>
        </w:rPr>
      </w:pPr>
      <w:r>
        <w:rPr>
          <w:rFonts w:hint="eastAsia" w:ascii="楷体" w:hAnsi="楷体" w:eastAsia="楷体" w:cs="楷体"/>
          <w:sz w:val="32"/>
          <w:szCs w:val="32"/>
          <w:lang w:val="en" w:eastAsia="zh-CN"/>
        </w:rPr>
        <w:t>附件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</w:t>
      </w:r>
      <w:r>
        <w:rPr>
          <w:rFonts w:hint="eastAsia" w:ascii="楷体" w:hAnsi="楷体" w:eastAsia="楷体" w:cs="楷体"/>
          <w:sz w:val="32"/>
          <w:szCs w:val="32"/>
          <w:lang w:val="en" w:eastAsia="zh-CN"/>
        </w:rPr>
        <w:t>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ind w:firstLine="960" w:firstLineChars="200"/>
        <w:textAlignment w:val="auto"/>
        <w:rPr>
          <w:rFonts w:hint="eastAsia" w:ascii="Times New Roman" w:hAnsi="Times New Roman" w:eastAsia="黑体" w:cs="Times New Roman"/>
          <w:sz w:val="4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6" w:afterLines="50" w:line="740" w:lineRule="exact"/>
        <w:jc w:val="center"/>
        <w:textAlignment w:val="auto"/>
        <w:rPr>
          <w:rFonts w:hint="eastAsia" w:ascii="Times New Roman" w:hAnsi="Times New Roman" w:eastAsia="黑体" w:cs="Times New Roman"/>
          <w:sz w:val="52"/>
          <w:szCs w:val="52"/>
          <w:lang w:val="en-US" w:eastAsia="zh-CN"/>
        </w:rPr>
      </w:pPr>
      <w:r>
        <w:rPr>
          <w:rFonts w:hint="eastAsia" w:ascii="Times New Roman" w:hAnsi="Times New Roman" w:eastAsia="黑体" w:cs="Times New Roman"/>
          <w:sz w:val="52"/>
          <w:szCs w:val="52"/>
          <w:lang w:val="en-US" w:eastAsia="zh-CN"/>
        </w:rPr>
        <w:t>行政事业单位内部控制案例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6" w:afterLines="50" w:line="740" w:lineRule="exact"/>
        <w:jc w:val="center"/>
        <w:textAlignment w:val="auto"/>
        <w:rPr>
          <w:rFonts w:hint="eastAsia" w:ascii="Times New Roman" w:hAnsi="Times New Roman" w:eastAsia="黑体" w:cs="Times New Roman"/>
          <w:sz w:val="48"/>
          <w:szCs w:val="36"/>
          <w:lang w:val="en-US" w:eastAsia="zh-CN"/>
        </w:rPr>
      </w:pPr>
      <w:r>
        <w:rPr>
          <w:rFonts w:hint="eastAsia" w:ascii="Times New Roman" w:hAnsi="Times New Roman" w:eastAsia="黑体" w:cs="Times New Roman"/>
          <w:sz w:val="52"/>
          <w:szCs w:val="52"/>
          <w:lang w:val="en-US" w:eastAsia="zh-CN"/>
        </w:rPr>
        <w:t>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center"/>
        <w:textAlignment w:val="auto"/>
        <w:rPr>
          <w:rFonts w:hint="eastAsia" w:ascii="Times New Roman" w:hAnsi="Times New Roman" w:eastAsia="黑体" w:cs="Times New Roman"/>
          <w:sz w:val="4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center"/>
        <w:textAlignment w:val="auto"/>
        <w:rPr>
          <w:rFonts w:hint="eastAsia" w:ascii="Times New Roman" w:hAnsi="Times New Roman" w:eastAsia="黑体" w:cs="Times New Roman"/>
          <w:sz w:val="4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center"/>
        <w:textAlignment w:val="auto"/>
        <w:rPr>
          <w:rFonts w:hint="eastAsia" w:ascii="Times New Roman" w:hAnsi="Times New Roman" w:eastAsia="黑体" w:cs="Times New Roman"/>
          <w:sz w:val="4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center"/>
        <w:textAlignment w:val="auto"/>
        <w:rPr>
          <w:rFonts w:hint="eastAsia" w:ascii="Times New Roman" w:hAnsi="Times New Roman" w:eastAsia="黑体" w:cs="Times New Roman"/>
          <w:sz w:val="4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center"/>
        <w:textAlignment w:val="auto"/>
        <w:rPr>
          <w:rFonts w:hint="eastAsia" w:ascii="Times New Roman" w:hAnsi="Times New Roman" w:eastAsia="黑体" w:cs="Times New Roman"/>
          <w:sz w:val="4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center"/>
        <w:textAlignment w:val="auto"/>
        <w:rPr>
          <w:rFonts w:hint="eastAsia" w:ascii="Times New Roman" w:hAnsi="Times New Roman" w:eastAsia="黑体" w:cs="Times New Roman"/>
          <w:sz w:val="4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40" w:lineRule="exact"/>
        <w:jc w:val="left"/>
        <w:textAlignment w:val="auto"/>
        <w:rPr>
          <w:rFonts w:hint="default" w:ascii="仿宋_GB2312" w:hAnsi="Times New Roman" w:eastAsia="仿宋_GB2312" w:cs="Times New Roman"/>
          <w:sz w:val="32"/>
          <w:u w:val="singl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lang w:val="en-US" w:eastAsia="zh-CN"/>
        </w:rPr>
        <w:t xml:space="preserve">      组织报送部门（单位公章）：</w:t>
      </w:r>
      <w:r>
        <w:rPr>
          <w:rFonts w:hint="eastAsia" w:ascii="仿宋_GB2312" w:hAnsi="Times New Roman" w:eastAsia="仿宋_GB2312" w:cs="Times New Roman"/>
          <w:sz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40" w:lineRule="exact"/>
        <w:jc w:val="left"/>
        <w:textAlignment w:val="auto"/>
        <w:rPr>
          <w:rFonts w:hint="default" w:ascii="仿宋_GB2312" w:hAnsi="Times New Roman" w:eastAsia="仿宋_GB2312" w:cs="Times New Roman"/>
          <w:sz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lang w:val="en-US" w:eastAsia="zh-CN"/>
        </w:rPr>
        <w:t xml:space="preserve">      案例名称：</w:t>
      </w:r>
      <w:r>
        <w:rPr>
          <w:rFonts w:hint="eastAsia" w:ascii="仿宋_GB2312" w:hAnsi="Calibri" w:eastAsia="仿宋_GB2312" w:cs="Times New Roman"/>
          <w:sz w:val="32"/>
          <w:u w:val="single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40" w:lineRule="exact"/>
        <w:jc w:val="left"/>
        <w:textAlignment w:val="auto"/>
        <w:rPr>
          <w:rFonts w:hint="eastAsia" w:ascii="仿宋_GB2312" w:hAnsi="Times New Roman" w:eastAsia="仿宋_GB2312" w:cs="Times New Roman"/>
          <w:sz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lang w:val="en-US" w:eastAsia="zh-CN"/>
        </w:rPr>
        <w:t xml:space="preserve">      联系人：</w:t>
      </w:r>
      <w:r>
        <w:rPr>
          <w:rFonts w:hint="eastAsia" w:ascii="仿宋_GB2312" w:hAnsi="Calibri" w:eastAsia="仿宋_GB2312" w:cs="Times New Roman"/>
          <w:sz w:val="32"/>
          <w:u w:val="single"/>
          <w:lang w:val="en-US" w:eastAsia="zh-CN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40" w:lineRule="exact"/>
        <w:jc w:val="left"/>
        <w:textAlignment w:val="auto"/>
        <w:rPr>
          <w:rFonts w:hint="eastAsia" w:ascii="仿宋_GB2312" w:hAnsi="Times New Roman" w:eastAsia="仿宋_GB2312" w:cs="Times New Roman"/>
          <w:sz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lang w:val="en-US" w:eastAsia="zh-CN"/>
        </w:rPr>
        <w:t xml:space="preserve">      联系方式：</w:t>
      </w:r>
      <w:r>
        <w:rPr>
          <w:rFonts w:hint="eastAsia" w:ascii="仿宋_GB2312" w:hAnsi="Calibri" w:eastAsia="仿宋_GB2312" w:cs="Times New Roman"/>
          <w:sz w:val="32"/>
          <w:u w:val="single"/>
          <w:lang w:val="en-US" w:eastAsia="zh-CN"/>
        </w:rPr>
        <w:t xml:space="preserve">                                 </w:t>
      </w:r>
    </w:p>
    <w:p>
      <w:pPr>
        <w:jc w:val="center"/>
        <w:rPr>
          <w:rFonts w:hint="eastAsia" w:ascii="黑体" w:hAnsi="Times New Roman" w:eastAsia="黑体" w:cs="Times New Roman"/>
          <w:sz w:val="44"/>
          <w:lang w:val="en-US" w:eastAsia="zh-CN"/>
        </w:rPr>
      </w:pPr>
    </w:p>
    <w:p>
      <w:pPr>
        <w:jc w:val="center"/>
        <w:rPr>
          <w:rFonts w:hint="eastAsia" w:ascii="黑体" w:hAnsi="Times New Roman" w:eastAsia="黑体" w:cs="Times New Roman"/>
          <w:sz w:val="44"/>
          <w:lang w:val="en-US" w:eastAsia="zh-CN"/>
        </w:rPr>
      </w:pPr>
    </w:p>
    <w:p>
      <w:pPr>
        <w:jc w:val="center"/>
        <w:rPr>
          <w:rFonts w:hint="eastAsia" w:ascii="黑体" w:hAnsi="Times New Roman" w:eastAsia="黑体" w:cs="Times New Roman"/>
          <w:sz w:val="44"/>
          <w:lang w:val="en-US" w:eastAsia="zh-CN"/>
        </w:rPr>
      </w:pPr>
    </w:p>
    <w:p>
      <w:pPr>
        <w:jc w:val="center"/>
        <w:rPr>
          <w:rFonts w:hint="eastAsia" w:ascii="黑体" w:hAnsi="Times New Roman" w:eastAsia="黑体" w:cs="Times New Roman"/>
          <w:sz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32"/>
          <w:lang w:eastAsia="zh-CN"/>
        </w:rPr>
        <w:t>报送</w:t>
      </w:r>
      <w:r>
        <w:rPr>
          <w:rFonts w:hint="eastAsia" w:ascii="仿宋_GB2312" w:eastAsia="仿宋_GB2312"/>
          <w:sz w:val="32"/>
        </w:rPr>
        <w:t>日期      年      月      日</w:t>
      </w:r>
    </w:p>
    <w:p>
      <w:pPr>
        <w:jc w:val="center"/>
        <w:rPr>
          <w:rFonts w:hint="eastAsia" w:ascii="黑体" w:hAnsi="Times New Roman" w:eastAsia="黑体" w:cs="Times New Roman"/>
          <w:sz w:val="44"/>
          <w:lang w:val="en-US" w:eastAsia="zh-CN"/>
        </w:rPr>
      </w:pPr>
      <w:r>
        <w:rPr>
          <w:rFonts w:hint="eastAsia" w:ascii="黑体" w:hAnsi="Times New Roman" w:eastAsia="黑体" w:cs="Times New Roman"/>
          <w:sz w:val="44"/>
          <w:lang w:val="en-US" w:eastAsia="zh-CN"/>
        </w:rPr>
        <w:t>第一部分  目 录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jc w:val="center"/>
        <w:rPr>
          <w:rFonts w:hint="eastAsia" w:ascii="黑体" w:hAnsi="Calibri" w:eastAsia="黑体" w:cs="Times New Roman"/>
          <w:sz w:val="44"/>
          <w:lang w:val="en-US" w:eastAsia="zh-CN"/>
        </w:rPr>
      </w:pPr>
      <w:r>
        <w:rPr>
          <w:rFonts w:hint="eastAsia" w:ascii="黑体" w:hAnsi="Calibri" w:eastAsia="黑体" w:cs="Times New Roman"/>
          <w:sz w:val="44"/>
          <w:lang w:val="en-US" w:eastAsia="zh-CN"/>
        </w:rPr>
        <w:t>第二部分  内容摘要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对案例进行概括描述，内容应涵盖案例主要特征，包括单位背景、相关内部控制方法和取得成效等。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Calibri" w:eastAsia="黑体" w:cs="Times New Roman"/>
          <w:sz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Calibri" w:eastAsia="黑体" w:cs="Times New Roman"/>
          <w:sz w:val="44"/>
          <w:lang w:val="en-US" w:eastAsia="zh-CN"/>
        </w:rPr>
      </w:pPr>
      <w:r>
        <w:rPr>
          <w:rFonts w:hint="eastAsia" w:ascii="黑体" w:hAnsi="Calibri" w:eastAsia="黑体" w:cs="Times New Roman"/>
          <w:sz w:val="44"/>
          <w:lang w:val="en-US" w:eastAsia="zh-CN"/>
        </w:rPr>
        <w:t>第三部分  案例正文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本部分应突出总体考虑和应用过程相关内容，对其进行详尽、完整的描述。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一、背景描述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主要介绍内部控制的应用背景，至少应包括：单位基本情况（单位性质、主要职能、组织架构等）、单位内部控制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现状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和存在的主要问题等。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二、总体考虑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主要介绍实施内部控制的总体考虑，至少应包括：应用内部控制措施和办法的目标、总体思路等。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三、应用过程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要介绍内部控制的应用过程，至少应包括：单位组织架构基本情况、内部控制的参与部门（牵头部门和配合部门）及人员、内部控制目标和相关措施、内部控制实施的具体过程、在实施过程中遇到的主要问题和解决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四、取得成效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分析内部控制应用后取得的效果，至少应包括：（1）在提升单位内部控制意识及管理水平方面的成效；（2）在预算业务、收支业务、政府采购业务、资产管理、建设项目管理及合同管理六大经济业务领域方面的成效；（3）在内部控制评价监督方面的成效；（4）内部控制报告的应用领域和成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五、经验总结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单位在推动内部控制工作中总结出的有关经验做法，提出进一步改进和完善的建议，至少应包括：内部控制应用取得成效的基本条件和关键因素、对改进和提高内部控制应用效果的建议、对推广内部控制的建议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Calibri" w:eastAsia="黑体" w:cs="Times New Roman"/>
          <w:sz w:val="44"/>
          <w:lang w:val="en-US" w:eastAsia="zh-CN"/>
        </w:rPr>
      </w:pPr>
      <w:r>
        <w:rPr>
          <w:rFonts w:hint="eastAsia" w:ascii="黑体" w:hAnsi="Calibri" w:eastAsia="黑体" w:cs="Times New Roman"/>
          <w:sz w:val="44"/>
          <w:lang w:val="en-US" w:eastAsia="zh-CN"/>
        </w:rPr>
        <w:t>第四部分  附录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包括对正文进行补充和解释说明的资料，如：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形成的内部控制制度或手册、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内部控制实施过程中运用的相关数据、相关法律法规和政策规定等。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xZjkyMWNkMWE0ZTM2MGQwODNhMDE5M2NmMTQ4ZWEifQ=="/>
  </w:docVars>
  <w:rsids>
    <w:rsidRoot w:val="05AD7862"/>
    <w:rsid w:val="05AD7862"/>
    <w:rsid w:val="18BF5001"/>
    <w:rsid w:val="263716D2"/>
    <w:rsid w:val="47FD2995"/>
    <w:rsid w:val="FDB73E8A"/>
    <w:rsid w:val="FDFB7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adjustRightInd w:val="0"/>
      <w:jc w:val="left"/>
      <w:textAlignment w:val="baseline"/>
    </w:pPr>
    <w:rPr>
      <w:szCs w:val="20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2022-05-16T23:17:00Z</dcterms:created>
  <dc:creator>^ ^</dc:creator>
  <cp:lastModifiedBy>^ ^</cp:lastModifiedBy>
  <dcterms:modified xsi:type="dcterms:W3CDTF">2024-03-28T02:29:53Z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0E64C0F4008541C3AD59F16960F9E26A_12</vt:lpwstr>
  </property>
</Properties>
</file>